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Pr="006F5563" w:rsidRDefault="00960E68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6F5563" w:rsidRDefault="002A4908" w:rsidP="00CA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9D507E" w:rsidRPr="009D507E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6F5563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6F5563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960E68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29</w:t>
            </w:r>
            <w:r w:rsidR="007251D6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6F5563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7F58C4" w:rsidP="0096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  <w:r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CA7EE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100/</w:t>
            </w:r>
            <w:r w:rsid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423-15</w:t>
            </w:r>
            <w:r w:rsidR="00F571A0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</w:t>
            </w:r>
          </w:p>
        </w:tc>
      </w:tr>
    </w:tbl>
    <w:p w:rsidR="007F58C4" w:rsidRDefault="00960E68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r w:rsidR="007F58C4" w:rsidRPr="006F556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Забайкальск</w:t>
      </w:r>
    </w:p>
    <w:p w:rsidR="00A03E15" w:rsidRPr="006F5563" w:rsidRDefault="00A03E15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</w:t>
      </w:r>
      <w:r w:rsidR="00A03E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Коростелёвой Елене </w:t>
      </w:r>
      <w:r w:rsidR="00CA7E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Андреевне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выдвинуто</w:t>
      </w:r>
      <w:r w:rsidR="00696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порядке самовыдвижения, в регистрации кандидатом в депутаты </w:t>
      </w:r>
      <w:r w:rsidRPr="006F5563">
        <w:rPr>
          <w:rFonts w:ascii="Times New Roman" w:hAnsi="Times New Roman" w:cs="Times New Roman"/>
          <w:b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6F55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многомандатному избирательному округу № </w:t>
      </w:r>
      <w:r w:rsidR="00A03E15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Проверив соответствие порядка выдвижения </w:t>
      </w:r>
      <w:r w:rsidR="00A03E15" w:rsidRPr="00A03E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Коростелёвой Елене </w:t>
      </w:r>
      <w:r w:rsidR="00CA7EE1" w:rsidRPr="00CA7EE1">
        <w:rPr>
          <w:rFonts w:ascii="Times New Roman" w:hAnsi="Times New Roman" w:cs="Times New Roman"/>
          <w:bCs/>
          <w:color w:val="000000"/>
          <w:sz w:val="28"/>
          <w:szCs w:val="28"/>
        </w:rPr>
        <w:t>Андреевне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кандидата в депутаты </w:t>
      </w:r>
      <w:r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BC3CB2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CA7EE1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выдвинуто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>в порядке</w:t>
      </w:r>
      <w:r w:rsidR="006966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самовыдвижения</w:t>
      </w:r>
      <w:r w:rsidRPr="00BC3C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крае», Забайкальская районная территориальная избирательная комиссия (далее – избирательная комиссия) установила следующее.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выдвижения и документы, представленные </w:t>
      </w:r>
      <w:r w:rsidR="00A03E15" w:rsidRPr="00A03E15">
        <w:rPr>
          <w:rFonts w:ascii="Times New Roman" w:hAnsi="Times New Roman" w:cs="Times New Roman"/>
          <w:bCs/>
          <w:color w:val="000000"/>
          <w:sz w:val="28"/>
          <w:szCs w:val="28"/>
        </w:rPr>
        <w:t>Коростелёвой Елен</w:t>
      </w:r>
      <w:r w:rsidR="00CA7EE1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="00A03E15" w:rsidRPr="00A03E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A7EE1" w:rsidRPr="00CA7EE1">
        <w:rPr>
          <w:rFonts w:ascii="Times New Roman" w:hAnsi="Times New Roman" w:cs="Times New Roman"/>
          <w:bCs/>
          <w:color w:val="000000"/>
          <w:sz w:val="28"/>
          <w:szCs w:val="28"/>
        </w:rPr>
        <w:t>Андреевн</w:t>
      </w:r>
      <w:r w:rsidR="00CA7EE1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для выдвижения и регистрации соответствуют указанным законам.</w:t>
      </w:r>
    </w:p>
    <w:p w:rsidR="00BC25EA" w:rsidRPr="00BC3CB2" w:rsidRDefault="00BC25EA" w:rsidP="00BC3CB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ставленных о себе кандидатом при выдвижении. Данные, поступившие из соответствующих органов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15">
        <w:rPr>
          <w:rFonts w:ascii="Times New Roman" w:hAnsi="Times New Roman"/>
          <w:color w:val="000000"/>
          <w:sz w:val="28"/>
          <w:szCs w:val="28"/>
        </w:rPr>
        <w:t>Управление Министерства Ю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>стиции</w:t>
      </w:r>
      <w:r w:rsidR="00A03E15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краю, УМВД РФ по Забайкальскому краю, ОВМ ОМВД России по Забайкальскому району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под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тверждают достоверность сведений, представленных кандидатом.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избирательной комиссии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от 10.01.2024 г. № </w:t>
      </w:r>
      <w:r w:rsidR="003933A0" w:rsidRPr="00BC3CB2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66/283-15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 кандидатом в депутаты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3A0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3933A0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представить не менее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и не более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четырнадцать)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достоверных подписей избирателей.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поддержку выдвижения кандидатом </w:t>
      </w:r>
      <w:r w:rsidR="00A03E15" w:rsidRPr="00A03E15">
        <w:rPr>
          <w:rFonts w:ascii="Times New Roman" w:hAnsi="Times New Roman" w:cs="Times New Roman"/>
          <w:bCs/>
          <w:color w:val="000000"/>
          <w:sz w:val="28"/>
          <w:szCs w:val="28"/>
        </w:rPr>
        <w:t>Коростелёвой Елен</w:t>
      </w:r>
      <w:r w:rsidR="00A03E15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A03E15" w:rsidRPr="00A03E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A7EE1" w:rsidRPr="00CA7EE1">
        <w:rPr>
          <w:rFonts w:ascii="Times New Roman" w:hAnsi="Times New Roman" w:cs="Times New Roman"/>
          <w:bCs/>
          <w:color w:val="000000"/>
          <w:sz w:val="28"/>
          <w:szCs w:val="28"/>
        </w:rPr>
        <w:t>Андреевн</w:t>
      </w:r>
      <w:r w:rsidR="00CA7EE1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CA7EE1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 подписей из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бирателей. </w:t>
      </w:r>
    </w:p>
    <w:p w:rsidR="00BC25EA" w:rsidRPr="00BC3CB2" w:rsidRDefault="00BC25EA" w:rsidP="00A03E15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В результате проверки, согласно ведомост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и итоговому протоколу о результатах проверки подписей избирателей, собранных в поддержку выдвижения </w:t>
      </w:r>
      <w:r w:rsidR="00A03E15" w:rsidRPr="00A03E15">
        <w:rPr>
          <w:rFonts w:ascii="Times New Roman" w:hAnsi="Times New Roman" w:cs="Times New Roman"/>
          <w:bCs/>
          <w:color w:val="000000"/>
          <w:sz w:val="28"/>
          <w:szCs w:val="28"/>
        </w:rPr>
        <w:t>Коростелёвой Елен</w:t>
      </w:r>
      <w:r w:rsidR="00A03E15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A03E15" w:rsidRPr="00A03E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A7EE1">
        <w:rPr>
          <w:rFonts w:ascii="Times New Roman" w:hAnsi="Times New Roman" w:cs="Times New Roman"/>
          <w:bCs/>
          <w:color w:val="000000"/>
          <w:sz w:val="28"/>
          <w:szCs w:val="28"/>
        </w:rPr>
        <w:t>Андреевны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установлено, что из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подписей избирателей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достоверными признано 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семь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подписей, недействительными 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семь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), в том числе на основании: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03E1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69663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статьи 49 Закона Забайкальского края «О муниципальных выборах в Забайкальском крае»</w:t>
      </w:r>
      <w:r w:rsidR="008F2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подписи избирателей, </w:t>
      </w:r>
      <w:r w:rsidR="00934740"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обладающие активным избирательным правом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–  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шесть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подписей;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03E1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8F2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03E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сведения об избирателе не соответствуют действительности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– 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результаты проверки подписных листов свидетельствуют о том, что кандидатом </w:t>
      </w:r>
      <w:r w:rsidR="00A03E15" w:rsidRPr="00A03E15">
        <w:rPr>
          <w:rFonts w:ascii="Times New Roman" w:hAnsi="Times New Roman" w:cs="Times New Roman"/>
          <w:bCs/>
          <w:color w:val="000000"/>
          <w:sz w:val="28"/>
          <w:szCs w:val="28"/>
        </w:rPr>
        <w:t>Коростелёвой Елен</w:t>
      </w:r>
      <w:r w:rsidR="00A03E15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="00A03E15" w:rsidRPr="00A03E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A7EE1">
        <w:rPr>
          <w:rFonts w:ascii="Times New Roman" w:hAnsi="Times New Roman" w:cs="Times New Roman"/>
          <w:bCs/>
          <w:color w:val="000000"/>
          <w:sz w:val="28"/>
          <w:szCs w:val="28"/>
        </w:rPr>
        <w:t>Андреевной</w:t>
      </w:r>
      <w:r w:rsidR="00CA7EE1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представлено недостаточное количество достоверных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 избирателей, необхо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димых для регистрации его кандидатом в депутаты </w:t>
      </w:r>
      <w:r w:rsidR="006F5563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Данное обстоятельство в соответствии с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5 статьи 50</w:t>
      </w:r>
      <w:r w:rsidR="00CA7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основанием для отказа в регистрации кандидата. </w:t>
      </w:r>
    </w:p>
    <w:p w:rsidR="006F5563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</w:t>
      </w:r>
      <w:r w:rsidR="008F289B">
        <w:rPr>
          <w:rFonts w:ascii="Times New Roman" w:hAnsi="Times New Roman" w:cs="Times New Roman"/>
          <w:color w:val="000000"/>
          <w:sz w:val="28"/>
          <w:szCs w:val="28"/>
        </w:rPr>
        <w:t>ждан Российской Федерации», ста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тьями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5 статьи 50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Закона Забайкальского края «О муниципальных выборах в Забайкальском крае»,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Забайкальская районная территориальная избирательная комиссия 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8F289B">
        <w:rPr>
          <w:rFonts w:ascii="Times New Roman" w:eastAsia="Times New Roman" w:hAnsi="Times New Roman" w:cs="Times New Roman"/>
          <w:bCs/>
          <w:sz w:val="28"/>
          <w:szCs w:val="20"/>
        </w:rPr>
        <w:t>2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BC25EA" w:rsidRPr="00BC3CB2" w:rsidRDefault="008F289B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BC25EA" w:rsidRPr="00BC3CB2">
        <w:rPr>
          <w:rFonts w:ascii="Times New Roman" w:hAnsi="Times New Roman" w:cs="Times New Roman"/>
          <w:b/>
          <w:sz w:val="28"/>
          <w:szCs w:val="28"/>
        </w:rPr>
        <w:t>:</w:t>
      </w:r>
    </w:p>
    <w:p w:rsidR="00BC25EA" w:rsidRPr="00BC3CB2" w:rsidRDefault="00BC25EA" w:rsidP="00BC3CB2">
      <w:pPr>
        <w:pStyle w:val="a3"/>
        <w:spacing w:line="240" w:lineRule="auto"/>
        <w:ind w:left="640"/>
        <w:contextualSpacing/>
        <w:jc w:val="both"/>
        <w:rPr>
          <w:b w:val="0"/>
          <w:bCs w:val="0"/>
        </w:rPr>
      </w:pPr>
    </w:p>
    <w:p w:rsidR="00BC25EA" w:rsidRPr="00BC3CB2" w:rsidRDefault="00BC3CB2" w:rsidP="00BC3CB2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Отказать </w:t>
      </w:r>
      <w:r w:rsidR="00CA7EE1" w:rsidRPr="00A03E15">
        <w:rPr>
          <w:rFonts w:ascii="Times New Roman" w:hAnsi="Times New Roman"/>
          <w:bCs/>
          <w:color w:val="000000"/>
          <w:sz w:val="28"/>
          <w:szCs w:val="28"/>
        </w:rPr>
        <w:t>Коростелёвой Елен</w:t>
      </w:r>
      <w:r w:rsidR="00CA7EE1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CA7EE1" w:rsidRPr="00A03E1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A7EE1">
        <w:rPr>
          <w:rFonts w:ascii="Times New Roman" w:hAnsi="Times New Roman"/>
          <w:bCs/>
          <w:color w:val="000000"/>
          <w:sz w:val="28"/>
          <w:szCs w:val="28"/>
        </w:rPr>
        <w:t>Андреевне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, выдвинутому в поря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дке самовыдвижения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, в регистрации кандидатом в депутаты </w:t>
      </w:r>
      <w:r w:rsidR="006F5563" w:rsidRPr="00BC3CB2">
        <w:rPr>
          <w:rFonts w:ascii="Times New Roman" w:hAnsi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A7EE1">
        <w:rPr>
          <w:rFonts w:ascii="Times New Roman" w:hAnsi="Times New Roman"/>
          <w:color w:val="000000"/>
          <w:sz w:val="28"/>
          <w:szCs w:val="28"/>
        </w:rPr>
        <w:t>2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2. Направить письменное уведомление в дополнительный офис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ВСП № 136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Читинского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№ 8600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ОАО «Сбербанк России»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о прекращении с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31.08.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расходных операций по специальному избирательному счету, открытому кандидатом, 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3. Предложить </w:t>
      </w:r>
      <w:r w:rsidR="00CA7EE1" w:rsidRPr="00A03E15">
        <w:rPr>
          <w:rFonts w:ascii="Times New Roman" w:hAnsi="Times New Roman" w:cs="Times New Roman"/>
          <w:bCs/>
          <w:color w:val="000000"/>
          <w:sz w:val="28"/>
          <w:szCs w:val="28"/>
        </w:rPr>
        <w:t>Коростелёвой Елен</w:t>
      </w:r>
      <w:r w:rsidR="00CA7EE1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CA7EE1" w:rsidRPr="00A03E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A7EE1" w:rsidRPr="00CA7EE1">
        <w:rPr>
          <w:rFonts w:ascii="Times New Roman" w:hAnsi="Times New Roman" w:cs="Times New Roman"/>
          <w:bCs/>
          <w:color w:val="000000"/>
          <w:sz w:val="28"/>
          <w:szCs w:val="28"/>
        </w:rPr>
        <w:t>Андреевне</w:t>
      </w:r>
      <w:r w:rsidR="00CA7EE1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08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операции по</w:t>
      </w:r>
      <w:r w:rsidR="00BC3CB2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возврату 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израсходованных денежных средств избирательного фонда гражданам и юридическим лицам, осуще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ствившим добровольные пожертвования, закрыть специальный избирательный счет и представить в избирательную комиссию итоговый финансовый отчет о поступлении и расходовании средств избирательного фонда. </w:t>
      </w:r>
    </w:p>
    <w:p w:rsidR="00BC25EA" w:rsidRPr="00BC3CB2" w:rsidRDefault="00BC25EA" w:rsidP="00BC3CB2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3CB2">
        <w:rPr>
          <w:rFonts w:ascii="Times New Roman" w:hAnsi="Times New Roman"/>
          <w:color w:val="000000"/>
          <w:sz w:val="28"/>
          <w:szCs w:val="28"/>
        </w:rPr>
        <w:t>4. Направить настоящее постановление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7EE1" w:rsidRPr="00A03E15">
        <w:rPr>
          <w:rFonts w:ascii="Times New Roman" w:hAnsi="Times New Roman"/>
          <w:bCs/>
          <w:color w:val="000000"/>
          <w:sz w:val="28"/>
          <w:szCs w:val="28"/>
        </w:rPr>
        <w:t>Коростелёвой Елен</w:t>
      </w:r>
      <w:r w:rsidR="00CA7EE1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CA7EE1" w:rsidRPr="00A03E1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A7EE1" w:rsidRPr="00CA7EE1">
        <w:rPr>
          <w:rFonts w:ascii="Times New Roman" w:hAnsi="Times New Roman"/>
          <w:bCs/>
          <w:color w:val="000000"/>
          <w:sz w:val="28"/>
          <w:szCs w:val="28"/>
        </w:rPr>
        <w:t>Андреевне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3CB2" w:rsidRPr="00BC3CB2" w:rsidRDefault="00BC3CB2" w:rsidP="00BC3C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5. Разместить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www.zabaikalskadm.ru</w:t>
      </w:r>
    </w:p>
    <w:p w:rsidR="00BC25EA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Разъяснить </w:t>
      </w:r>
      <w:r w:rsidR="00CA7EE1" w:rsidRPr="00A03E15">
        <w:rPr>
          <w:rFonts w:ascii="Times New Roman" w:hAnsi="Times New Roman" w:cs="Times New Roman"/>
          <w:bCs/>
          <w:color w:val="000000"/>
          <w:sz w:val="28"/>
          <w:szCs w:val="28"/>
        </w:rPr>
        <w:t>Коростелёвой Елен</w:t>
      </w:r>
      <w:r w:rsidR="00CA7EE1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CA7EE1" w:rsidRPr="00A03E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A7EE1" w:rsidRPr="00CA7EE1">
        <w:rPr>
          <w:rFonts w:ascii="Times New Roman" w:hAnsi="Times New Roman" w:cs="Times New Roman"/>
          <w:bCs/>
          <w:color w:val="000000"/>
          <w:sz w:val="28"/>
          <w:szCs w:val="28"/>
        </w:rPr>
        <w:t>Андреевне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что обжалование осуществляется в порядке и сроки, установленные статьей 75 Федеральным законом </w:t>
      </w:r>
      <w:bookmarkStart w:id="0" w:name="_GoBack"/>
      <w:bookmarkEnd w:id="0"/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BC25EA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комиссии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А.В. Токарева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F571A0" w:rsidRPr="00BC3CB2" w:rsidRDefault="00F571A0" w:rsidP="00BC3CB2">
      <w:pPr>
        <w:pStyle w:val="Pa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Секретарь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BE5585" w:rsidRPr="00BC3CB2" w:rsidRDefault="00BE5585" w:rsidP="00F5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C3CB2" w:rsidSect="00F571A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C3C" w:rsidRDefault="00D97C3C" w:rsidP="00960E68">
      <w:pPr>
        <w:spacing w:after="0" w:line="240" w:lineRule="auto"/>
      </w:pPr>
      <w:r>
        <w:separator/>
      </w:r>
    </w:p>
  </w:endnote>
  <w:endnote w:type="continuationSeparator" w:id="0">
    <w:p w:rsidR="00D97C3C" w:rsidRDefault="00D97C3C" w:rsidP="0096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C3C" w:rsidRDefault="00D97C3C" w:rsidP="00960E68">
      <w:pPr>
        <w:spacing w:after="0" w:line="240" w:lineRule="auto"/>
      </w:pPr>
      <w:r>
        <w:separator/>
      </w:r>
    </w:p>
  </w:footnote>
  <w:footnote w:type="continuationSeparator" w:id="0">
    <w:p w:rsidR="00D97C3C" w:rsidRDefault="00D97C3C" w:rsidP="0096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 w15:restartNumberingAfterBreak="0">
    <w:nsid w:val="5F8C5218"/>
    <w:multiLevelType w:val="hybridMultilevel"/>
    <w:tmpl w:val="05165A4A"/>
    <w:lvl w:ilvl="0" w:tplc="2A80D25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662"/>
    <w:rsid w:val="00005A75"/>
    <w:rsid w:val="00030D4D"/>
    <w:rsid w:val="0004360B"/>
    <w:rsid w:val="0005490B"/>
    <w:rsid w:val="000606C1"/>
    <w:rsid w:val="00064AC9"/>
    <w:rsid w:val="00096FB4"/>
    <w:rsid w:val="000B2D41"/>
    <w:rsid w:val="000C7EF4"/>
    <w:rsid w:val="000D6E8D"/>
    <w:rsid w:val="000F1E1A"/>
    <w:rsid w:val="000F24EC"/>
    <w:rsid w:val="00100479"/>
    <w:rsid w:val="00115DC8"/>
    <w:rsid w:val="001470FD"/>
    <w:rsid w:val="001513AB"/>
    <w:rsid w:val="001B5D9B"/>
    <w:rsid w:val="001E7C11"/>
    <w:rsid w:val="001F4CD8"/>
    <w:rsid w:val="001F7578"/>
    <w:rsid w:val="00202A0B"/>
    <w:rsid w:val="00203A1E"/>
    <w:rsid w:val="0021315F"/>
    <w:rsid w:val="0021621F"/>
    <w:rsid w:val="0027519E"/>
    <w:rsid w:val="002867BD"/>
    <w:rsid w:val="00292251"/>
    <w:rsid w:val="002A4908"/>
    <w:rsid w:val="002A7A58"/>
    <w:rsid w:val="002B1E22"/>
    <w:rsid w:val="003176A4"/>
    <w:rsid w:val="00323838"/>
    <w:rsid w:val="003256FC"/>
    <w:rsid w:val="003278C3"/>
    <w:rsid w:val="00333334"/>
    <w:rsid w:val="00333D8E"/>
    <w:rsid w:val="003659CB"/>
    <w:rsid w:val="0036798B"/>
    <w:rsid w:val="003933A0"/>
    <w:rsid w:val="003A4073"/>
    <w:rsid w:val="00402B62"/>
    <w:rsid w:val="0049159F"/>
    <w:rsid w:val="00491662"/>
    <w:rsid w:val="004B1746"/>
    <w:rsid w:val="004F69E2"/>
    <w:rsid w:val="00523669"/>
    <w:rsid w:val="0052777D"/>
    <w:rsid w:val="00540653"/>
    <w:rsid w:val="00541402"/>
    <w:rsid w:val="00546DC0"/>
    <w:rsid w:val="00556811"/>
    <w:rsid w:val="005632C2"/>
    <w:rsid w:val="005A2ACE"/>
    <w:rsid w:val="005A45DB"/>
    <w:rsid w:val="005A6EA8"/>
    <w:rsid w:val="005B33C4"/>
    <w:rsid w:val="005C2E48"/>
    <w:rsid w:val="005D2230"/>
    <w:rsid w:val="00601067"/>
    <w:rsid w:val="00602359"/>
    <w:rsid w:val="00612BD3"/>
    <w:rsid w:val="006157EA"/>
    <w:rsid w:val="00622392"/>
    <w:rsid w:val="00636857"/>
    <w:rsid w:val="006674A4"/>
    <w:rsid w:val="00680645"/>
    <w:rsid w:val="00691C7B"/>
    <w:rsid w:val="00693A4D"/>
    <w:rsid w:val="00694866"/>
    <w:rsid w:val="00696636"/>
    <w:rsid w:val="006A1040"/>
    <w:rsid w:val="006B2D95"/>
    <w:rsid w:val="006D35F4"/>
    <w:rsid w:val="006D6E6B"/>
    <w:rsid w:val="006F1931"/>
    <w:rsid w:val="006F5563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3CF8"/>
    <w:rsid w:val="00834DEA"/>
    <w:rsid w:val="00836062"/>
    <w:rsid w:val="008510E7"/>
    <w:rsid w:val="00854A3F"/>
    <w:rsid w:val="008738FB"/>
    <w:rsid w:val="0089204F"/>
    <w:rsid w:val="008C1989"/>
    <w:rsid w:val="008D17D2"/>
    <w:rsid w:val="008E2386"/>
    <w:rsid w:val="008F289B"/>
    <w:rsid w:val="008F37E5"/>
    <w:rsid w:val="0092336A"/>
    <w:rsid w:val="00934740"/>
    <w:rsid w:val="00957179"/>
    <w:rsid w:val="009604E8"/>
    <w:rsid w:val="00960E68"/>
    <w:rsid w:val="00961742"/>
    <w:rsid w:val="00986B45"/>
    <w:rsid w:val="0099465D"/>
    <w:rsid w:val="009C0778"/>
    <w:rsid w:val="009C4CFE"/>
    <w:rsid w:val="009D1161"/>
    <w:rsid w:val="009D507E"/>
    <w:rsid w:val="009F02EA"/>
    <w:rsid w:val="00A03E15"/>
    <w:rsid w:val="00A13D97"/>
    <w:rsid w:val="00A341FB"/>
    <w:rsid w:val="00A43E92"/>
    <w:rsid w:val="00A445D2"/>
    <w:rsid w:val="00A51714"/>
    <w:rsid w:val="00A52ACF"/>
    <w:rsid w:val="00A546C1"/>
    <w:rsid w:val="00A751DC"/>
    <w:rsid w:val="00A867EA"/>
    <w:rsid w:val="00A95C99"/>
    <w:rsid w:val="00AA2A21"/>
    <w:rsid w:val="00AA721B"/>
    <w:rsid w:val="00AC1AB3"/>
    <w:rsid w:val="00B6261C"/>
    <w:rsid w:val="00B715A5"/>
    <w:rsid w:val="00BA3354"/>
    <w:rsid w:val="00BA481F"/>
    <w:rsid w:val="00BA54C7"/>
    <w:rsid w:val="00BA5CFE"/>
    <w:rsid w:val="00BC25EA"/>
    <w:rsid w:val="00BC3CB2"/>
    <w:rsid w:val="00BE5585"/>
    <w:rsid w:val="00C530CB"/>
    <w:rsid w:val="00C8117E"/>
    <w:rsid w:val="00C83C5D"/>
    <w:rsid w:val="00CA7EE1"/>
    <w:rsid w:val="00D01CEB"/>
    <w:rsid w:val="00D4381D"/>
    <w:rsid w:val="00D52DBB"/>
    <w:rsid w:val="00D7003D"/>
    <w:rsid w:val="00D80000"/>
    <w:rsid w:val="00D97C3C"/>
    <w:rsid w:val="00DA3137"/>
    <w:rsid w:val="00DC46BE"/>
    <w:rsid w:val="00DD7401"/>
    <w:rsid w:val="00DE1204"/>
    <w:rsid w:val="00E103D9"/>
    <w:rsid w:val="00E118C6"/>
    <w:rsid w:val="00E3670D"/>
    <w:rsid w:val="00E86771"/>
    <w:rsid w:val="00E9783B"/>
    <w:rsid w:val="00ED260C"/>
    <w:rsid w:val="00ED7E15"/>
    <w:rsid w:val="00F306DE"/>
    <w:rsid w:val="00F549D1"/>
    <w:rsid w:val="00F571A0"/>
    <w:rsid w:val="00F60F5D"/>
    <w:rsid w:val="00F6433A"/>
    <w:rsid w:val="00F82563"/>
    <w:rsid w:val="00F865DE"/>
    <w:rsid w:val="00F91EC7"/>
    <w:rsid w:val="00F94336"/>
    <w:rsid w:val="00FD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E196"/>
  <w15:docId w15:val="{33D5D7E2-B2F5-4345-A616-42FB873C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E68"/>
  </w:style>
  <w:style w:type="paragraph" w:styleId="ab">
    <w:name w:val="footer"/>
    <w:basedOn w:val="a"/>
    <w:link w:val="ac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0E68"/>
  </w:style>
  <w:style w:type="paragraph" w:styleId="ad">
    <w:name w:val="List Paragraph"/>
    <w:basedOn w:val="a"/>
    <w:uiPriority w:val="34"/>
    <w:qFormat/>
    <w:rsid w:val="00BC25E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Diakov</cp:lastModifiedBy>
  <cp:revision>102</cp:revision>
  <cp:lastPrinted>2024-07-29T08:45:00Z</cp:lastPrinted>
  <dcterms:created xsi:type="dcterms:W3CDTF">2023-07-07T02:22:00Z</dcterms:created>
  <dcterms:modified xsi:type="dcterms:W3CDTF">2024-07-30T10:03:00Z</dcterms:modified>
</cp:coreProperties>
</file>